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1100A" w14:textId="77777777" w:rsidR="00465D96" w:rsidRPr="00C35843" w:rsidRDefault="00465D96" w:rsidP="005B2896">
      <w:pPr>
        <w:jc w:val="both"/>
        <w:rPr>
          <w:sz w:val="10"/>
          <w:szCs w:val="10"/>
          <w:lang w:eastAsia="hr-HR"/>
        </w:rPr>
      </w:pPr>
      <w:bookmarkStart w:id="0" w:name="_GoBack"/>
      <w:bookmarkEnd w:id="0"/>
    </w:p>
    <w:p w14:paraId="5D9A62A4" w14:textId="77777777" w:rsidR="00465D96" w:rsidRPr="00F41591" w:rsidRDefault="00465D96" w:rsidP="005B2896">
      <w:pPr>
        <w:jc w:val="both"/>
      </w:pPr>
      <w:r w:rsidRPr="00F41591">
        <w:t>OBJAVA ZA MEDIJE</w:t>
      </w:r>
    </w:p>
    <w:p w14:paraId="06C71C40" w14:textId="77777777" w:rsidR="00465D96" w:rsidRDefault="00F41591" w:rsidP="005B2896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A1F" wp14:editId="2E8FE66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DAA8C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14:paraId="3DC3F230" w14:textId="77777777" w:rsidR="00CC6740" w:rsidRDefault="00CC6740" w:rsidP="00CC6740">
      <w:pPr>
        <w:spacing w:after="120"/>
        <w:ind w:right="-142"/>
        <w:jc w:val="center"/>
        <w:rPr>
          <w:rFonts w:asciiTheme="minorHAnsi" w:hAnsiTheme="minorHAnsi" w:cstheme="minorHAnsi"/>
          <w:color w:val="auto"/>
          <w:spacing w:val="10"/>
          <w:sz w:val="28"/>
          <w:szCs w:val="27"/>
        </w:rPr>
      </w:pPr>
    </w:p>
    <w:p w14:paraId="52881FB9" w14:textId="2AD45E8A" w:rsidR="00B74CB0" w:rsidRPr="00B74CB0" w:rsidRDefault="00B74CB0" w:rsidP="00B74CB0">
      <w:pPr>
        <w:jc w:val="both"/>
        <w:rPr>
          <w:rFonts w:asciiTheme="minorHAnsi" w:hAnsiTheme="minorHAnsi" w:cstheme="minorHAnsi"/>
          <w:color w:val="auto"/>
          <w:sz w:val="26"/>
          <w:szCs w:val="26"/>
        </w:rPr>
      </w:pPr>
      <w:r w:rsidRPr="00B74CB0">
        <w:rPr>
          <w:rFonts w:asciiTheme="minorHAnsi" w:hAnsiTheme="minorHAnsi" w:cstheme="minorHAnsi"/>
          <w:color w:val="auto"/>
          <w:spacing w:val="10"/>
          <w:sz w:val="26"/>
          <w:szCs w:val="26"/>
        </w:rPr>
        <w:t xml:space="preserve">AGENCIJA STANDARD &amp; POOR'S POVEĆALA SAMOSTALNU OCJENU KREDITNOG REJTINGA HRVATSKE ELEKTROPRIVREDE D.D. </w:t>
      </w:r>
    </w:p>
    <w:p w14:paraId="048B0040" w14:textId="77777777" w:rsidR="00D10D3C" w:rsidRPr="00B46F5A" w:rsidRDefault="00D10D3C" w:rsidP="00CC6740">
      <w:pPr>
        <w:pStyle w:val="ListParagraph"/>
        <w:ind w:left="714"/>
        <w:contextualSpacing w:val="0"/>
        <w:jc w:val="both"/>
        <w:rPr>
          <w:rFonts w:asciiTheme="minorHAnsi" w:hAnsiTheme="minorHAnsi" w:cstheme="minorHAnsi"/>
          <w:color w:val="auto"/>
          <w:spacing w:val="10"/>
          <w:sz w:val="14"/>
          <w:szCs w:val="14"/>
        </w:rPr>
      </w:pPr>
    </w:p>
    <w:p w14:paraId="0DE68A9D" w14:textId="73A8AB7B" w:rsidR="003F402C" w:rsidRDefault="00B74CB0" w:rsidP="00CC6740">
      <w:pPr>
        <w:spacing w:after="8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ZAGREB</w:t>
      </w:r>
      <w:r w:rsidR="00E54177" w:rsidRPr="004B4D84">
        <w:rPr>
          <w:rFonts w:asciiTheme="minorHAnsi" w:hAnsiTheme="minorHAnsi" w:cstheme="minorHAnsi"/>
          <w:b w:val="0"/>
          <w:color w:val="auto"/>
        </w:rPr>
        <w:t>,</w:t>
      </w:r>
      <w:r w:rsidR="00106391">
        <w:rPr>
          <w:rFonts w:asciiTheme="minorHAnsi" w:hAnsiTheme="minorHAnsi" w:cstheme="minorHAnsi"/>
          <w:b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color w:val="auto"/>
        </w:rPr>
        <w:t>26</w:t>
      </w:r>
      <w:r w:rsidR="005B2896" w:rsidRPr="004B4D84">
        <w:rPr>
          <w:rFonts w:asciiTheme="minorHAnsi" w:hAnsiTheme="minorHAnsi" w:cstheme="minorHAnsi"/>
          <w:b w:val="0"/>
          <w:color w:val="auto"/>
        </w:rPr>
        <w:t>.</w:t>
      </w:r>
      <w:r w:rsidR="0098141C">
        <w:rPr>
          <w:rFonts w:asciiTheme="minorHAnsi" w:hAnsiTheme="minorHAnsi" w:cstheme="minorHAnsi"/>
          <w:b w:val="0"/>
          <w:color w:val="auto"/>
        </w:rPr>
        <w:t xml:space="preserve"> </w:t>
      </w:r>
      <w:r>
        <w:rPr>
          <w:rFonts w:asciiTheme="minorHAnsi" w:hAnsiTheme="minorHAnsi" w:cstheme="minorHAnsi"/>
          <w:b w:val="0"/>
          <w:color w:val="auto"/>
        </w:rPr>
        <w:t>studenoga</w:t>
      </w:r>
      <w:r w:rsidR="005B2896" w:rsidRPr="004B4D84">
        <w:rPr>
          <w:rFonts w:asciiTheme="minorHAnsi" w:hAnsiTheme="minorHAnsi" w:cstheme="minorHAnsi"/>
          <w:b w:val="0"/>
          <w:color w:val="auto"/>
        </w:rPr>
        <w:t xml:space="preserve"> 201</w:t>
      </w:r>
      <w:r w:rsidR="006836BF" w:rsidRPr="004B4D84">
        <w:rPr>
          <w:rFonts w:asciiTheme="minorHAnsi" w:hAnsiTheme="minorHAnsi" w:cstheme="minorHAnsi"/>
          <w:b w:val="0"/>
          <w:color w:val="auto"/>
        </w:rPr>
        <w:t>9</w:t>
      </w:r>
      <w:r w:rsidR="00B27590" w:rsidRPr="004B4D84">
        <w:rPr>
          <w:rFonts w:asciiTheme="minorHAnsi" w:hAnsiTheme="minorHAnsi" w:cstheme="minorHAnsi"/>
          <w:b w:val="0"/>
          <w:color w:val="auto"/>
        </w:rPr>
        <w:t xml:space="preserve">. </w:t>
      </w:r>
      <w:r w:rsidR="00800095" w:rsidRPr="004B4D84">
        <w:rPr>
          <w:rFonts w:asciiTheme="minorHAnsi" w:hAnsiTheme="minorHAnsi" w:cstheme="minorHAnsi"/>
          <w:b w:val="0"/>
          <w:color w:val="auto"/>
        </w:rPr>
        <w:t>–</w:t>
      </w:r>
      <w:r w:rsidR="00336B81" w:rsidRPr="004B4D84">
        <w:rPr>
          <w:rFonts w:asciiTheme="minorHAnsi" w:hAnsiTheme="minorHAnsi" w:cstheme="minorHAnsi"/>
          <w:b w:val="0"/>
          <w:color w:val="auto"/>
        </w:rPr>
        <w:t xml:space="preserve"> </w:t>
      </w:r>
      <w:r w:rsidRPr="00B74CB0">
        <w:rPr>
          <w:rFonts w:asciiTheme="minorHAnsi" w:hAnsiTheme="minorHAnsi" w:cstheme="minorHAnsi"/>
          <w:color w:val="auto"/>
        </w:rPr>
        <w:t xml:space="preserve">Agencija Standard &amp; </w:t>
      </w:r>
      <w:proofErr w:type="spellStart"/>
      <w:r w:rsidRPr="00B74CB0">
        <w:rPr>
          <w:rFonts w:asciiTheme="minorHAnsi" w:hAnsiTheme="minorHAnsi" w:cstheme="minorHAnsi"/>
          <w:color w:val="auto"/>
        </w:rPr>
        <w:t>Poor</w:t>
      </w:r>
      <w:proofErr w:type="spellEnd"/>
      <w:r w:rsidRPr="00B74CB0">
        <w:rPr>
          <w:rFonts w:asciiTheme="minorHAnsi" w:hAnsiTheme="minorHAnsi" w:cstheme="minorHAnsi"/>
          <w:color w:val="auto"/>
        </w:rPr>
        <w:t xml:space="preserve">'s (S&amp;P) je povećala samostalnu ocjenu kreditnog rejtinga Hrvatske elektroprivrede d.d. na razinu </w:t>
      </w:r>
      <w:proofErr w:type="spellStart"/>
      <w:r w:rsidRPr="00B74CB0">
        <w:rPr>
          <w:rFonts w:asciiTheme="minorHAnsi" w:hAnsiTheme="minorHAnsi" w:cstheme="minorHAnsi"/>
          <w:color w:val="auto"/>
        </w:rPr>
        <w:t>bb</w:t>
      </w:r>
      <w:proofErr w:type="spellEnd"/>
      <w:r w:rsidRPr="00B74CB0">
        <w:rPr>
          <w:rFonts w:asciiTheme="minorHAnsi" w:hAnsiTheme="minorHAnsi" w:cstheme="minorHAnsi"/>
          <w:color w:val="auto"/>
        </w:rPr>
        <w:t>+.</w:t>
      </w:r>
      <w:r w:rsidR="009C0430" w:rsidRPr="003F402C">
        <w:rPr>
          <w:rFonts w:asciiTheme="minorHAnsi" w:hAnsiTheme="minorHAnsi" w:cstheme="minorHAnsi"/>
          <w:color w:val="auto"/>
        </w:rPr>
        <w:t xml:space="preserve"> </w:t>
      </w:r>
    </w:p>
    <w:p w14:paraId="4BA1280C" w14:textId="77777777" w:rsidR="00AA50A9" w:rsidRPr="00AA50A9" w:rsidRDefault="00AA50A9" w:rsidP="00AA50A9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AA50A9">
        <w:rPr>
          <w:rFonts w:asciiTheme="minorHAnsi" w:hAnsiTheme="minorHAnsi" w:cstheme="minorHAnsi"/>
          <w:b w:val="0"/>
          <w:color w:val="auto"/>
        </w:rPr>
        <w:t>Ujedno je potvrđen dugoročni kreditni rejting Hrvatske elektroprivrede d.d. (BB+) uz stabilne izglede kretanja ocjene rejtinga, a koji se u skladu s metodologijama agencije S&amp;P za poduzeća u državnom vlasništvu formira temeljem samostalne ocjene kreditnog rejtinga i ocjene rejtinga Republike Hrvatske kao vlasnika HEP-a.</w:t>
      </w:r>
    </w:p>
    <w:p w14:paraId="008A255C" w14:textId="77777777" w:rsidR="00AA50A9" w:rsidRPr="00AA50A9" w:rsidRDefault="00AA50A9" w:rsidP="00AA50A9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AA50A9">
        <w:rPr>
          <w:rFonts w:asciiTheme="minorHAnsi" w:hAnsiTheme="minorHAnsi" w:cstheme="minorHAnsi"/>
          <w:b w:val="0"/>
          <w:color w:val="auto"/>
        </w:rPr>
        <w:t xml:space="preserve">U izvješću agencije S&amp;P, objavljenom 26. studenoga, navodi se da je HEP poboljšao upravljanje po pitanju izloženosti vrlo promjenjivim hidrološkim okolnostima i fluktuacijama cijena energenata. Navodi se kako je HEP-ova postupna, ali jasna transformacija usmjerena na smanjenje </w:t>
      </w:r>
      <w:proofErr w:type="spellStart"/>
      <w:r w:rsidRPr="00AA50A9">
        <w:rPr>
          <w:rFonts w:asciiTheme="minorHAnsi" w:hAnsiTheme="minorHAnsi" w:cstheme="minorHAnsi"/>
          <w:b w:val="0"/>
          <w:color w:val="auto"/>
        </w:rPr>
        <w:t>volatilnosti</w:t>
      </w:r>
      <w:proofErr w:type="spellEnd"/>
      <w:r w:rsidRPr="00AA50A9">
        <w:rPr>
          <w:rFonts w:asciiTheme="minorHAnsi" w:hAnsiTheme="minorHAnsi" w:cstheme="minorHAnsi"/>
          <w:b w:val="0"/>
          <w:color w:val="auto"/>
        </w:rPr>
        <w:t xml:space="preserve"> dobiti, zaštitila financijske pokazatelje tijekom posljednjeg sedmogodišnjeg ciklusa u kojem su se izmjenjivale loše i povoljne hidrološke okolnosti. </w:t>
      </w:r>
    </w:p>
    <w:p w14:paraId="4EC7FB76" w14:textId="77777777" w:rsidR="00AA50A9" w:rsidRPr="00AA50A9" w:rsidRDefault="00AA50A9" w:rsidP="00AA50A9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AA50A9">
        <w:rPr>
          <w:rFonts w:asciiTheme="minorHAnsi" w:hAnsiTheme="minorHAnsi" w:cstheme="minorHAnsi"/>
          <w:b w:val="0"/>
          <w:color w:val="auto"/>
        </w:rPr>
        <w:t xml:space="preserve">Analitičari agencije S&amp;P ističu da je poboljšanje samostalne ocjene kreditnog rejtinga društva rezultat očekivanja da će se smanjiti </w:t>
      </w:r>
      <w:proofErr w:type="spellStart"/>
      <w:r w:rsidRPr="00AA50A9">
        <w:rPr>
          <w:rFonts w:asciiTheme="minorHAnsi" w:hAnsiTheme="minorHAnsi" w:cstheme="minorHAnsi"/>
          <w:b w:val="0"/>
          <w:color w:val="auto"/>
        </w:rPr>
        <w:t>volatilnost</w:t>
      </w:r>
      <w:proofErr w:type="spellEnd"/>
      <w:r w:rsidRPr="00AA50A9">
        <w:rPr>
          <w:rFonts w:asciiTheme="minorHAnsi" w:hAnsiTheme="minorHAnsi" w:cstheme="minorHAnsi"/>
          <w:b w:val="0"/>
          <w:color w:val="auto"/>
        </w:rPr>
        <w:t xml:space="preserve"> HEP-ove dobiti s obzirom na hidrološke okolnosti ili cijene energenata. Vjeruju da će HEP i dalje biti pod utjecajem </w:t>
      </w:r>
      <w:proofErr w:type="spellStart"/>
      <w:r w:rsidRPr="00AA50A9">
        <w:rPr>
          <w:rFonts w:asciiTheme="minorHAnsi" w:hAnsiTheme="minorHAnsi" w:cstheme="minorHAnsi"/>
          <w:b w:val="0"/>
          <w:color w:val="auto"/>
        </w:rPr>
        <w:t>volatilnosti</w:t>
      </w:r>
      <w:proofErr w:type="spellEnd"/>
      <w:r w:rsidRPr="00AA50A9">
        <w:rPr>
          <w:rFonts w:asciiTheme="minorHAnsi" w:hAnsiTheme="minorHAnsi" w:cstheme="minorHAnsi"/>
          <w:b w:val="0"/>
          <w:color w:val="auto"/>
        </w:rPr>
        <w:t xml:space="preserve"> karakteristične za proizvodnju iz hidroelektrana, ali da će je bolje kontrolirati.</w:t>
      </w:r>
    </w:p>
    <w:p w14:paraId="6906AAD1" w14:textId="77777777" w:rsidR="00AA50A9" w:rsidRPr="00AA50A9" w:rsidRDefault="00AA50A9" w:rsidP="00AA50A9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 w:rsidRPr="00AA50A9">
        <w:rPr>
          <w:rFonts w:asciiTheme="minorHAnsi" w:hAnsiTheme="minorHAnsi" w:cstheme="minorHAnsi"/>
          <w:b w:val="0"/>
          <w:color w:val="auto"/>
        </w:rPr>
        <w:t>Također se ističe kako je HEP restrukturirao svoje poslovanje da bi osigurao dugoročnu učinkovitost i fleksibilnu strukturu troškova na razini Grupe te se očekuje da će HEP nastaviti ostvarivati dobre poslovne rezultate.</w:t>
      </w:r>
    </w:p>
    <w:p w14:paraId="212EEFE2" w14:textId="5C782D3B" w:rsidR="00CC6740" w:rsidRDefault="00B74CB0" w:rsidP="00AA50A9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„</w:t>
      </w:r>
      <w:r w:rsidR="00AA50A9" w:rsidRPr="00B74CB0">
        <w:rPr>
          <w:rFonts w:asciiTheme="minorHAnsi" w:hAnsiTheme="minorHAnsi" w:cstheme="minorHAnsi"/>
          <w:b w:val="0"/>
          <w:i/>
          <w:color w:val="auto"/>
        </w:rPr>
        <w:t>Iznimno smo zadovoljni povećanjem samostalne ocjene kreditnog rejtinga što je jasna potvrda aktivnog i kvalitetnog upravljanja ukupnim poslovanjem HEP grupe. Ova ocjena predstavlja priznanje Hrvatskoj elektroprivredi za kontinuirano učinkovito upravljanje vanjskim i unutarnjim čimbenicima poslovanja. Zadržavanje snažnog tržišnog položaja u višegodišnjem razdoblju, financijska likvidnost i stabilnost, HEP čine snažnom kompanijom, spremnom za uspješno poslovanje i otpornom na moguće nepovoljne promjene u poslovnom okruženju. Pokrenuta ubrzana izgradnja novih te rekonstrukcija i modernizacija postojećih energetskih kapaciteta u skladu s obnovljivim scenarijem razvoja HEP-a, strateškim dokumentima Republike Hrvatske te globalnim energetsko-klimatskim ciljevima i trendovima dodatno će povećati buduću operativnu efikasnost HEP grupe</w:t>
      </w:r>
      <w:r>
        <w:rPr>
          <w:rFonts w:asciiTheme="minorHAnsi" w:hAnsiTheme="minorHAnsi" w:cstheme="minorHAnsi"/>
          <w:b w:val="0"/>
          <w:color w:val="auto"/>
        </w:rPr>
        <w:t>“</w:t>
      </w:r>
      <w:r w:rsidR="00AA50A9" w:rsidRPr="00AA50A9">
        <w:rPr>
          <w:rFonts w:asciiTheme="minorHAnsi" w:hAnsiTheme="minorHAnsi" w:cstheme="minorHAnsi"/>
          <w:b w:val="0"/>
          <w:color w:val="auto"/>
        </w:rPr>
        <w:t>, izjavio je Frane Barbarić, predsjednik Uprave Hrvatske elektroprivrede d.d.</w:t>
      </w:r>
    </w:p>
    <w:p w14:paraId="20B57FC7" w14:textId="77777777" w:rsidR="00CC6740" w:rsidRDefault="00CC6740" w:rsidP="00B46F5A">
      <w:pPr>
        <w:pBdr>
          <w:bottom w:val="single" w:sz="4" w:space="1" w:color="auto"/>
        </w:pBdr>
        <w:spacing w:after="80" w:line="276" w:lineRule="auto"/>
        <w:jc w:val="both"/>
        <w:rPr>
          <w:rFonts w:asciiTheme="minorHAnsi" w:hAnsiTheme="minorHAnsi" w:cstheme="minorHAnsi"/>
          <w:b w:val="0"/>
          <w:color w:val="auto"/>
        </w:rPr>
      </w:pPr>
    </w:p>
    <w:p w14:paraId="734CE927" w14:textId="77777777" w:rsidR="00FA0E1B" w:rsidRPr="00B46F5A" w:rsidRDefault="00FA0E1B" w:rsidP="00B46F5A">
      <w:pPr>
        <w:pBdr>
          <w:bottom w:val="single" w:sz="4" w:space="1" w:color="auto"/>
        </w:pBdr>
        <w:spacing w:after="120"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  <w:sz w:val="4"/>
          <w:szCs w:val="4"/>
        </w:rPr>
      </w:pPr>
    </w:p>
    <w:p w14:paraId="689984F0" w14:textId="77777777" w:rsidR="000270AC" w:rsidRPr="00D2182D" w:rsidRDefault="000270AC" w:rsidP="000270AC">
      <w:pPr>
        <w:spacing w:line="276" w:lineRule="auto"/>
        <w:jc w:val="both"/>
        <w:rPr>
          <w:rFonts w:asciiTheme="minorHAnsi" w:hAnsiTheme="minorHAnsi" w:cstheme="minorHAnsi"/>
          <w:b w:val="0"/>
          <w:color w:val="404040" w:themeColor="text1" w:themeTint="BF"/>
        </w:rPr>
      </w:pPr>
      <w:r w:rsidRPr="00D2182D">
        <w:rPr>
          <w:rFonts w:asciiTheme="minorHAnsi" w:hAnsiTheme="minorHAnsi" w:cstheme="minorHAnsi"/>
          <w:b w:val="0"/>
          <w:color w:val="404040" w:themeColor="text1" w:themeTint="BF"/>
        </w:rPr>
        <w:t>Kontakt:  Sektor za korporativne komunikacije (</w:t>
      </w:r>
      <w:hyperlink r:id="rId9" w:history="1">
        <w:r w:rsidRPr="00D2182D">
          <w:rPr>
            <w:rStyle w:val="Hyperlink"/>
            <w:rFonts w:asciiTheme="minorHAnsi" w:hAnsiTheme="minorHAnsi" w:cstheme="minorHAnsi"/>
            <w:b w:val="0"/>
          </w:rPr>
          <w:t>odnosisjavnoscu@hep.hr</w:t>
        </w:r>
      </w:hyperlink>
      <w:r w:rsidRPr="00D2182D">
        <w:rPr>
          <w:rFonts w:asciiTheme="minorHAnsi" w:hAnsiTheme="minorHAnsi" w:cstheme="minorHAnsi"/>
          <w:b w:val="0"/>
          <w:color w:val="404040" w:themeColor="text1" w:themeTint="BF"/>
        </w:rPr>
        <w:t>)</w:t>
      </w:r>
    </w:p>
    <w:sectPr w:rsidR="000270AC" w:rsidRPr="00D2182D" w:rsidSect="00CC6740">
      <w:headerReference w:type="default" r:id="rId10"/>
      <w:footerReference w:type="default" r:id="rId11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74FF0" w14:textId="77777777" w:rsidR="005C0454" w:rsidRDefault="005C0454" w:rsidP="004E7467">
      <w:r>
        <w:separator/>
      </w:r>
    </w:p>
  </w:endnote>
  <w:endnote w:type="continuationSeparator" w:id="0">
    <w:p w14:paraId="09607E5C" w14:textId="77777777" w:rsidR="005C0454" w:rsidRDefault="005C0454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24BD" w14:textId="5F1AF1C2" w:rsidR="00210FBF" w:rsidRDefault="00210FBF" w:rsidP="00210FBF">
    <w:pPr>
      <w:pStyle w:val="Footer"/>
      <w:jc w:val="right"/>
    </w:pPr>
  </w:p>
  <w:p w14:paraId="3C08235A" w14:textId="77777777" w:rsidR="00210FBF" w:rsidRDefault="00210FBF">
    <w:pPr>
      <w:pStyle w:val="Footer"/>
    </w:pPr>
  </w:p>
  <w:p w14:paraId="1F41127B" w14:textId="77777777"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7559A" w14:textId="77777777" w:rsidR="005C0454" w:rsidRDefault="005C0454" w:rsidP="004E7467">
      <w:r>
        <w:separator/>
      </w:r>
    </w:p>
  </w:footnote>
  <w:footnote w:type="continuationSeparator" w:id="0">
    <w:p w14:paraId="03A82F5C" w14:textId="77777777" w:rsidR="005C0454" w:rsidRDefault="005C0454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8AB44" w14:textId="77777777" w:rsidR="00C35843" w:rsidRPr="00465D96" w:rsidRDefault="00C35843" w:rsidP="00C35843">
    <w:pPr>
      <w:jc w:val="both"/>
      <w:rPr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D34A9" wp14:editId="53FA00E6">
              <wp:simplePos x="0" y="0"/>
              <wp:positionH relativeFrom="column">
                <wp:posOffset>5167630</wp:posOffset>
              </wp:positionH>
              <wp:positionV relativeFrom="paragraph">
                <wp:posOffset>395605</wp:posOffset>
              </wp:positionV>
              <wp:extent cx="152400" cy="152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3F8BDFB" id="Rectangle 2" o:spid="_x0000_s1026" style="position:absolute;margin-left:406.9pt;margin-top:31.1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2mvJ9o4CAACEBQAADgAAAAAAAAAAAAAAAAAuAgAAZHJzL2Uyb0RvYy54bWxQSwEC&#10;LQAUAAYACAAAACEAwqrMQ98AAAAJAQAADwAAAAAAAAAAAAAAAADoBAAAZHJzL2Rvd25yZXYueG1s&#10;UEsFBgAAAAAEAAQA8wAAAPQFAAAAAA==&#10;" fillcolor="#c00000" stroked="f" strokeweight="2pt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0158AA" wp14:editId="03B334D3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257175" cy="257175"/>
              <wp:effectExtent l="0" t="0" r="9525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3C46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5538ABF" id="Rectangle 6" o:spid="_x0000_s1026" style="position:absolute;margin-left:-30.95pt;margin-top:.35pt;width:20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" fillcolor="#3c4682" stroked="f" strokeweight="2pt">
              <w10:wrap anchorx="margin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0CFE2593" wp14:editId="0CF41E3F">
          <wp:extent cx="1453945" cy="4572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P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39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F3561" w14:textId="77777777" w:rsidR="00C35843" w:rsidRDefault="00C35843" w:rsidP="00C35843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FC2"/>
    <w:multiLevelType w:val="hybridMultilevel"/>
    <w:tmpl w:val="3390A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E"/>
    <w:rsid w:val="000173F6"/>
    <w:rsid w:val="000270AC"/>
    <w:rsid w:val="00032167"/>
    <w:rsid w:val="00047098"/>
    <w:rsid w:val="00050338"/>
    <w:rsid w:val="000507AE"/>
    <w:rsid w:val="0005478B"/>
    <w:rsid w:val="0005511E"/>
    <w:rsid w:val="000570C5"/>
    <w:rsid w:val="000600FC"/>
    <w:rsid w:val="00061154"/>
    <w:rsid w:val="000708EB"/>
    <w:rsid w:val="000838B3"/>
    <w:rsid w:val="000A5568"/>
    <w:rsid w:val="000C2069"/>
    <w:rsid w:val="000D322A"/>
    <w:rsid w:val="000E0666"/>
    <w:rsid w:val="000E765F"/>
    <w:rsid w:val="000F3E38"/>
    <w:rsid w:val="001001FA"/>
    <w:rsid w:val="001035B6"/>
    <w:rsid w:val="00106391"/>
    <w:rsid w:val="00110975"/>
    <w:rsid w:val="0012555D"/>
    <w:rsid w:val="00127938"/>
    <w:rsid w:val="00127E74"/>
    <w:rsid w:val="00136182"/>
    <w:rsid w:val="0013740E"/>
    <w:rsid w:val="001426F4"/>
    <w:rsid w:val="00156FCA"/>
    <w:rsid w:val="00172D03"/>
    <w:rsid w:val="00175AB0"/>
    <w:rsid w:val="00176EE4"/>
    <w:rsid w:val="00180D35"/>
    <w:rsid w:val="00181D42"/>
    <w:rsid w:val="0019570F"/>
    <w:rsid w:val="001A1F28"/>
    <w:rsid w:val="001A27A7"/>
    <w:rsid w:val="001A71F7"/>
    <w:rsid w:val="001A79BD"/>
    <w:rsid w:val="001B0468"/>
    <w:rsid w:val="001B1379"/>
    <w:rsid w:val="001B78D8"/>
    <w:rsid w:val="001C1B1E"/>
    <w:rsid w:val="001C1E56"/>
    <w:rsid w:val="001E09A5"/>
    <w:rsid w:val="001E5164"/>
    <w:rsid w:val="001F4D84"/>
    <w:rsid w:val="00205A8C"/>
    <w:rsid w:val="00210FBF"/>
    <w:rsid w:val="00227604"/>
    <w:rsid w:val="00230691"/>
    <w:rsid w:val="002353B2"/>
    <w:rsid w:val="00236551"/>
    <w:rsid w:val="00236C79"/>
    <w:rsid w:val="00237930"/>
    <w:rsid w:val="002433C7"/>
    <w:rsid w:val="00273054"/>
    <w:rsid w:val="00274E25"/>
    <w:rsid w:val="002A5F6C"/>
    <w:rsid w:val="002B474E"/>
    <w:rsid w:val="002B4890"/>
    <w:rsid w:val="002C1A41"/>
    <w:rsid w:val="002D6E73"/>
    <w:rsid w:val="002E24B9"/>
    <w:rsid w:val="002E2E77"/>
    <w:rsid w:val="002E61AF"/>
    <w:rsid w:val="002F0FD7"/>
    <w:rsid w:val="003039D0"/>
    <w:rsid w:val="0031175A"/>
    <w:rsid w:val="00325CED"/>
    <w:rsid w:val="00326800"/>
    <w:rsid w:val="00330DB0"/>
    <w:rsid w:val="00336B81"/>
    <w:rsid w:val="0033773F"/>
    <w:rsid w:val="0036455D"/>
    <w:rsid w:val="003657FB"/>
    <w:rsid w:val="003842CF"/>
    <w:rsid w:val="00391720"/>
    <w:rsid w:val="003948E3"/>
    <w:rsid w:val="00397ABA"/>
    <w:rsid w:val="003B16F1"/>
    <w:rsid w:val="003B3FD1"/>
    <w:rsid w:val="003B74CD"/>
    <w:rsid w:val="003C4B0D"/>
    <w:rsid w:val="003E17CD"/>
    <w:rsid w:val="003F0800"/>
    <w:rsid w:val="003F2564"/>
    <w:rsid w:val="003F402C"/>
    <w:rsid w:val="00420B93"/>
    <w:rsid w:val="00424D08"/>
    <w:rsid w:val="0043446F"/>
    <w:rsid w:val="00452CAB"/>
    <w:rsid w:val="00463701"/>
    <w:rsid w:val="00465D96"/>
    <w:rsid w:val="004A35AF"/>
    <w:rsid w:val="004B4D84"/>
    <w:rsid w:val="004C489B"/>
    <w:rsid w:val="004C6504"/>
    <w:rsid w:val="004D4674"/>
    <w:rsid w:val="004E7467"/>
    <w:rsid w:val="004F03FC"/>
    <w:rsid w:val="004F0E81"/>
    <w:rsid w:val="004F518D"/>
    <w:rsid w:val="00501633"/>
    <w:rsid w:val="00526647"/>
    <w:rsid w:val="00534A87"/>
    <w:rsid w:val="005424E7"/>
    <w:rsid w:val="005562AF"/>
    <w:rsid w:val="00561C77"/>
    <w:rsid w:val="0058300E"/>
    <w:rsid w:val="00583C23"/>
    <w:rsid w:val="00591952"/>
    <w:rsid w:val="005A386E"/>
    <w:rsid w:val="005B2896"/>
    <w:rsid w:val="005B6AB0"/>
    <w:rsid w:val="005C0454"/>
    <w:rsid w:val="005C5EBE"/>
    <w:rsid w:val="005D3AA4"/>
    <w:rsid w:val="005D5695"/>
    <w:rsid w:val="005E1AB5"/>
    <w:rsid w:val="005F616D"/>
    <w:rsid w:val="006040B4"/>
    <w:rsid w:val="006164B7"/>
    <w:rsid w:val="00630D44"/>
    <w:rsid w:val="006327BB"/>
    <w:rsid w:val="006339B5"/>
    <w:rsid w:val="006368F5"/>
    <w:rsid w:val="006404BE"/>
    <w:rsid w:val="006415D4"/>
    <w:rsid w:val="00641A51"/>
    <w:rsid w:val="00661A3F"/>
    <w:rsid w:val="00677B79"/>
    <w:rsid w:val="006836BF"/>
    <w:rsid w:val="00685FF8"/>
    <w:rsid w:val="00692623"/>
    <w:rsid w:val="00693292"/>
    <w:rsid w:val="006955F9"/>
    <w:rsid w:val="00696630"/>
    <w:rsid w:val="006A2008"/>
    <w:rsid w:val="00700E9F"/>
    <w:rsid w:val="007058A0"/>
    <w:rsid w:val="007065C4"/>
    <w:rsid w:val="007109D4"/>
    <w:rsid w:val="00710E4E"/>
    <w:rsid w:val="00715747"/>
    <w:rsid w:val="007167A5"/>
    <w:rsid w:val="00725739"/>
    <w:rsid w:val="0073131E"/>
    <w:rsid w:val="00736250"/>
    <w:rsid w:val="0074729D"/>
    <w:rsid w:val="007474BB"/>
    <w:rsid w:val="00750A9E"/>
    <w:rsid w:val="007611DA"/>
    <w:rsid w:val="007759E3"/>
    <w:rsid w:val="007B57FA"/>
    <w:rsid w:val="007C4807"/>
    <w:rsid w:val="007D4121"/>
    <w:rsid w:val="007D4BEB"/>
    <w:rsid w:val="007D7FE9"/>
    <w:rsid w:val="007F53E6"/>
    <w:rsid w:val="00800095"/>
    <w:rsid w:val="0081058B"/>
    <w:rsid w:val="00813508"/>
    <w:rsid w:val="008229BA"/>
    <w:rsid w:val="0082775D"/>
    <w:rsid w:val="00833107"/>
    <w:rsid w:val="00860D1C"/>
    <w:rsid w:val="008611DF"/>
    <w:rsid w:val="008820BF"/>
    <w:rsid w:val="008928A5"/>
    <w:rsid w:val="008A50D3"/>
    <w:rsid w:val="008A5568"/>
    <w:rsid w:val="008A736D"/>
    <w:rsid w:val="008B0CE1"/>
    <w:rsid w:val="008C7383"/>
    <w:rsid w:val="008D0C82"/>
    <w:rsid w:val="008E19B3"/>
    <w:rsid w:val="008E40FA"/>
    <w:rsid w:val="008F4E50"/>
    <w:rsid w:val="008F79FE"/>
    <w:rsid w:val="00905FB4"/>
    <w:rsid w:val="00917017"/>
    <w:rsid w:val="00925029"/>
    <w:rsid w:val="0093118F"/>
    <w:rsid w:val="00932024"/>
    <w:rsid w:val="00936056"/>
    <w:rsid w:val="00937D10"/>
    <w:rsid w:val="009537C7"/>
    <w:rsid w:val="00963E43"/>
    <w:rsid w:val="009704EB"/>
    <w:rsid w:val="00976FC0"/>
    <w:rsid w:val="0098141C"/>
    <w:rsid w:val="009A22DB"/>
    <w:rsid w:val="009A22EF"/>
    <w:rsid w:val="009B0E77"/>
    <w:rsid w:val="009C0430"/>
    <w:rsid w:val="009C3882"/>
    <w:rsid w:val="009D30BB"/>
    <w:rsid w:val="009D63A7"/>
    <w:rsid w:val="009E24DD"/>
    <w:rsid w:val="009E5942"/>
    <w:rsid w:val="009F67FD"/>
    <w:rsid w:val="00A327FA"/>
    <w:rsid w:val="00A5587F"/>
    <w:rsid w:val="00A57A6B"/>
    <w:rsid w:val="00A62C13"/>
    <w:rsid w:val="00A63553"/>
    <w:rsid w:val="00A73D48"/>
    <w:rsid w:val="00A819F8"/>
    <w:rsid w:val="00A84CD2"/>
    <w:rsid w:val="00A947AC"/>
    <w:rsid w:val="00A95828"/>
    <w:rsid w:val="00AA1B5D"/>
    <w:rsid w:val="00AA50A9"/>
    <w:rsid w:val="00AD0A94"/>
    <w:rsid w:val="00AE0D1C"/>
    <w:rsid w:val="00AE2803"/>
    <w:rsid w:val="00AF039F"/>
    <w:rsid w:val="00B16277"/>
    <w:rsid w:val="00B1740E"/>
    <w:rsid w:val="00B20A36"/>
    <w:rsid w:val="00B27590"/>
    <w:rsid w:val="00B3186C"/>
    <w:rsid w:val="00B44F2D"/>
    <w:rsid w:val="00B46F5A"/>
    <w:rsid w:val="00B47EEE"/>
    <w:rsid w:val="00B55BFC"/>
    <w:rsid w:val="00B6716C"/>
    <w:rsid w:val="00B74CB0"/>
    <w:rsid w:val="00B81C5E"/>
    <w:rsid w:val="00B852C7"/>
    <w:rsid w:val="00B8694C"/>
    <w:rsid w:val="00B90635"/>
    <w:rsid w:val="00BB20E8"/>
    <w:rsid w:val="00BB26BC"/>
    <w:rsid w:val="00BB2AC8"/>
    <w:rsid w:val="00BB7CE4"/>
    <w:rsid w:val="00BC16F3"/>
    <w:rsid w:val="00BD509B"/>
    <w:rsid w:val="00BD5C8D"/>
    <w:rsid w:val="00BE1A4A"/>
    <w:rsid w:val="00BF01C4"/>
    <w:rsid w:val="00C1063C"/>
    <w:rsid w:val="00C31C9D"/>
    <w:rsid w:val="00C35843"/>
    <w:rsid w:val="00C363D6"/>
    <w:rsid w:val="00C75C62"/>
    <w:rsid w:val="00C84A8E"/>
    <w:rsid w:val="00CA619D"/>
    <w:rsid w:val="00CB42D2"/>
    <w:rsid w:val="00CB65E2"/>
    <w:rsid w:val="00CC6740"/>
    <w:rsid w:val="00CF6866"/>
    <w:rsid w:val="00D10D3C"/>
    <w:rsid w:val="00D17645"/>
    <w:rsid w:val="00D2182D"/>
    <w:rsid w:val="00D24D61"/>
    <w:rsid w:val="00D27117"/>
    <w:rsid w:val="00D27732"/>
    <w:rsid w:val="00D277C5"/>
    <w:rsid w:val="00D44599"/>
    <w:rsid w:val="00D5622A"/>
    <w:rsid w:val="00D566F0"/>
    <w:rsid w:val="00D76BE0"/>
    <w:rsid w:val="00D87B54"/>
    <w:rsid w:val="00D97115"/>
    <w:rsid w:val="00DA65E5"/>
    <w:rsid w:val="00DC33CB"/>
    <w:rsid w:val="00DC6A83"/>
    <w:rsid w:val="00DD56BD"/>
    <w:rsid w:val="00DE145D"/>
    <w:rsid w:val="00E01F36"/>
    <w:rsid w:val="00E022ED"/>
    <w:rsid w:val="00E036B6"/>
    <w:rsid w:val="00E063B7"/>
    <w:rsid w:val="00E07902"/>
    <w:rsid w:val="00E12038"/>
    <w:rsid w:val="00E13A30"/>
    <w:rsid w:val="00E1658C"/>
    <w:rsid w:val="00E20609"/>
    <w:rsid w:val="00E242F7"/>
    <w:rsid w:val="00E34E83"/>
    <w:rsid w:val="00E37218"/>
    <w:rsid w:val="00E5358E"/>
    <w:rsid w:val="00E54177"/>
    <w:rsid w:val="00E57A0C"/>
    <w:rsid w:val="00E70E56"/>
    <w:rsid w:val="00E711A3"/>
    <w:rsid w:val="00E74A59"/>
    <w:rsid w:val="00E9007F"/>
    <w:rsid w:val="00E93EBA"/>
    <w:rsid w:val="00E95B78"/>
    <w:rsid w:val="00E96BC7"/>
    <w:rsid w:val="00EB11AE"/>
    <w:rsid w:val="00EB5E52"/>
    <w:rsid w:val="00EC43C2"/>
    <w:rsid w:val="00EC6E89"/>
    <w:rsid w:val="00ED7EA8"/>
    <w:rsid w:val="00F15246"/>
    <w:rsid w:val="00F30043"/>
    <w:rsid w:val="00F36838"/>
    <w:rsid w:val="00F41591"/>
    <w:rsid w:val="00F41F30"/>
    <w:rsid w:val="00F533D4"/>
    <w:rsid w:val="00F53E71"/>
    <w:rsid w:val="00F74CE2"/>
    <w:rsid w:val="00F81F03"/>
    <w:rsid w:val="00FA0E1B"/>
    <w:rsid w:val="00FB0ABD"/>
    <w:rsid w:val="00FC5F79"/>
    <w:rsid w:val="00FD154F"/>
    <w:rsid w:val="00FE1D4D"/>
    <w:rsid w:val="00FE6A23"/>
    <w:rsid w:val="00FE7765"/>
    <w:rsid w:val="00FF0873"/>
    <w:rsid w:val="00FF4237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3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E9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nosisjavnoscu@hep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PROIZVODNJA\HEP%20-%20Objava%20za%20medije%20-%20Ceti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C913-0574-4C3A-8DA0-8AABFCA38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Cetina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2019-10-04T10:35:00Z</cp:lastPrinted>
  <dcterms:created xsi:type="dcterms:W3CDTF">2019-12-10T14:56:00Z</dcterms:created>
  <dcterms:modified xsi:type="dcterms:W3CDTF">2019-12-10T14:56:00Z</dcterms:modified>
</cp:coreProperties>
</file>